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21867" w14:textId="77777777" w:rsidR="0009350E" w:rsidRDefault="001F13E9" w:rsidP="0009350E">
      <w:pPr>
        <w:tabs>
          <w:tab w:val="left" w:pos="6645"/>
        </w:tabs>
        <w:jc w:val="center"/>
        <w:rPr>
          <w:b/>
        </w:rPr>
      </w:pPr>
      <w:r w:rsidRPr="00871ECE">
        <w:rPr>
          <w:b/>
        </w:rPr>
        <w:t>Phụ lụ</w:t>
      </w:r>
      <w:r w:rsidR="0088014A">
        <w:rPr>
          <w:b/>
        </w:rPr>
        <w:t>c 2</w:t>
      </w:r>
    </w:p>
    <w:p w14:paraId="0C1F0408" w14:textId="0461C88B" w:rsidR="001F13E9" w:rsidRDefault="001F13E9" w:rsidP="0009350E">
      <w:pPr>
        <w:tabs>
          <w:tab w:val="left" w:pos="6645"/>
        </w:tabs>
        <w:jc w:val="center"/>
        <w:rPr>
          <w:b/>
        </w:rPr>
      </w:pPr>
      <w:r w:rsidRPr="00871ECE">
        <w:rPr>
          <w:b/>
        </w:rPr>
        <w:t>Danh sách giáo viên hướng dẫn nghiên cứu sinh và hướng nghiên</w:t>
      </w:r>
      <w:r>
        <w:t xml:space="preserve"> </w:t>
      </w:r>
      <w:r w:rsidRPr="00871ECE">
        <w:rPr>
          <w:b/>
        </w:rPr>
        <w:t>cứu đề tài chủ yế</w:t>
      </w:r>
      <w:r w:rsidR="002C2873">
        <w:rPr>
          <w:b/>
        </w:rPr>
        <w:t>u năm 2</w:t>
      </w:r>
      <w:r w:rsidR="00352E61">
        <w:rPr>
          <w:b/>
        </w:rPr>
        <w:t>0</w:t>
      </w:r>
      <w:r w:rsidR="00754C3E">
        <w:rPr>
          <w:b/>
        </w:rPr>
        <w:t>24</w:t>
      </w:r>
      <w:r w:rsidR="00ED099C">
        <w:rPr>
          <w:b/>
        </w:rPr>
        <w:t xml:space="preserve"> </w:t>
      </w:r>
      <w:r w:rsidR="00ED099C" w:rsidRPr="00ED099C">
        <w:rPr>
          <w:b/>
        </w:rPr>
        <w:t>(</w:t>
      </w:r>
      <w:r w:rsidRPr="00ED099C">
        <w:rPr>
          <w:b/>
        </w:rPr>
        <w:t>Chuyên ngành kinh tế phát triển</w:t>
      </w:r>
      <w:r w:rsidR="00ED099C" w:rsidRPr="00ED099C">
        <w:rPr>
          <w:b/>
        </w:rPr>
        <w:t>)</w:t>
      </w:r>
    </w:p>
    <w:p w14:paraId="1CEA6DDE" w14:textId="4B1A26A5" w:rsidR="0009350E" w:rsidRPr="00F77FF1" w:rsidRDefault="0009350E" w:rsidP="0009350E">
      <w:pPr>
        <w:spacing w:before="100" w:beforeAutospacing="1"/>
        <w:jc w:val="center"/>
        <w:rPr>
          <w:i/>
          <w:szCs w:val="28"/>
        </w:rPr>
      </w:pPr>
      <w:r w:rsidRPr="00F77FF1">
        <w:rPr>
          <w:i/>
          <w:szCs w:val="28"/>
        </w:rPr>
        <w:t xml:space="preserve">(Kèm theo Thông báo số:      </w:t>
      </w:r>
      <w:r w:rsidR="0088014A">
        <w:rPr>
          <w:i/>
          <w:szCs w:val="28"/>
        </w:rPr>
        <w:t xml:space="preserve">     /TB-VCLPT ngày      tháng </w:t>
      </w:r>
      <w:r w:rsidR="00754C3E">
        <w:rPr>
          <w:i/>
          <w:szCs w:val="28"/>
        </w:rPr>
        <w:t>6</w:t>
      </w:r>
      <w:r w:rsidRPr="00F77FF1">
        <w:rPr>
          <w:i/>
          <w:szCs w:val="28"/>
        </w:rPr>
        <w:t xml:space="preserve"> năm 202</w:t>
      </w:r>
      <w:r w:rsidR="00754C3E">
        <w:rPr>
          <w:i/>
          <w:szCs w:val="28"/>
        </w:rPr>
        <w:t>4</w:t>
      </w:r>
      <w:r w:rsidRPr="00F77FF1">
        <w:rPr>
          <w:i/>
          <w:szCs w:val="28"/>
        </w:rPr>
        <w:t xml:space="preserve"> của Viện Chiến lược phát triển)</w:t>
      </w:r>
    </w:p>
    <w:p w14:paraId="688591A6" w14:textId="77777777" w:rsidR="0009350E" w:rsidRPr="00ED099C" w:rsidRDefault="0009350E" w:rsidP="0009350E">
      <w:pPr>
        <w:tabs>
          <w:tab w:val="left" w:pos="6645"/>
        </w:tabs>
        <w:jc w:val="center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90"/>
        <w:gridCol w:w="4621"/>
        <w:gridCol w:w="3246"/>
        <w:gridCol w:w="1432"/>
      </w:tblGrid>
      <w:tr w:rsidR="001F13E9" w:rsidRPr="001F13E9" w14:paraId="1842BF37" w14:textId="77777777" w:rsidTr="00C45C1C">
        <w:trPr>
          <w:tblHeader/>
        </w:trPr>
        <w:tc>
          <w:tcPr>
            <w:tcW w:w="590" w:type="dxa"/>
          </w:tcPr>
          <w:p w14:paraId="67316964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b/>
                <w:sz w:val="24"/>
              </w:rPr>
            </w:pPr>
            <w:r w:rsidRPr="001F13E9">
              <w:rPr>
                <w:rFonts w:cs="Times New Roman"/>
                <w:b/>
                <w:sz w:val="24"/>
              </w:rPr>
              <w:t>TT</w:t>
            </w:r>
          </w:p>
        </w:tc>
        <w:tc>
          <w:tcPr>
            <w:tcW w:w="4621" w:type="dxa"/>
          </w:tcPr>
          <w:p w14:paraId="6DA5043B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b/>
                <w:sz w:val="24"/>
              </w:rPr>
            </w:pPr>
            <w:r w:rsidRPr="001F13E9">
              <w:rPr>
                <w:rFonts w:cs="Times New Roman"/>
                <w:b/>
                <w:sz w:val="24"/>
              </w:rPr>
              <w:t>Học hàm, học vị, Họ và tên</w:t>
            </w:r>
          </w:p>
        </w:tc>
        <w:tc>
          <w:tcPr>
            <w:tcW w:w="3246" w:type="dxa"/>
          </w:tcPr>
          <w:p w14:paraId="6EA042A4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b/>
                <w:sz w:val="24"/>
              </w:rPr>
            </w:pPr>
            <w:r w:rsidRPr="001F13E9">
              <w:rPr>
                <w:rFonts w:cs="Times New Roman"/>
                <w:b/>
                <w:sz w:val="24"/>
              </w:rPr>
              <w:t>Hướng nghiên cứu đề tài</w:t>
            </w:r>
          </w:p>
        </w:tc>
        <w:tc>
          <w:tcPr>
            <w:tcW w:w="1432" w:type="dxa"/>
          </w:tcPr>
          <w:p w14:paraId="15298D7C" w14:textId="77777777" w:rsidR="001F13E9" w:rsidRDefault="001F13E9" w:rsidP="00C45C1C">
            <w:pPr>
              <w:spacing w:before="60" w:after="60"/>
              <w:jc w:val="center"/>
              <w:rPr>
                <w:rFonts w:cs="Times New Roman"/>
                <w:b/>
                <w:sz w:val="24"/>
              </w:rPr>
            </w:pPr>
            <w:r w:rsidRPr="001F13E9">
              <w:rPr>
                <w:rFonts w:cs="Times New Roman"/>
                <w:b/>
                <w:sz w:val="24"/>
              </w:rPr>
              <w:t xml:space="preserve">Số NCS </w:t>
            </w:r>
          </w:p>
          <w:p w14:paraId="762583EB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b/>
                <w:sz w:val="24"/>
              </w:rPr>
            </w:pPr>
            <w:r w:rsidRPr="001F13E9">
              <w:rPr>
                <w:rFonts w:cs="Times New Roman"/>
                <w:b/>
                <w:sz w:val="24"/>
              </w:rPr>
              <w:t>có thể nhận</w:t>
            </w:r>
          </w:p>
        </w:tc>
      </w:tr>
      <w:tr w:rsidR="001F13E9" w:rsidRPr="001F13E9" w14:paraId="2C6D3697" w14:textId="77777777" w:rsidTr="00C45C1C">
        <w:tc>
          <w:tcPr>
            <w:tcW w:w="590" w:type="dxa"/>
            <w:vAlign w:val="center"/>
          </w:tcPr>
          <w:p w14:paraId="53AE69BC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651B3972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6077B6AF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6BA84378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31314203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49BE4AD3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24496369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2E77760F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37F8D8CB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1F13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21" w:type="dxa"/>
            <w:vAlign w:val="center"/>
          </w:tcPr>
          <w:p w14:paraId="60A1B830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PGS.TS Bùi Tất Thắ</w:t>
            </w:r>
            <w:r w:rsidR="00ED099C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ng; </w:t>
            </w: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PGS.TS Ngô Doãn Vịnh; TS. Trần Hồng Quang; TS. Nguyễn Bá Ân; TS. Lưu Đức Hải; PGS.TS Trần Đình Thiên; PGS.TS Nguyễn Hồng Sơn; TS. Hoàng Ngọc Phong; TS. Lê Văn Nắp; GS.TS Phí Mạnh Hồng; TS. Vũ Hùng Cường; PGS.TS Vũ Văn Phúc; TS. Nguyễn Bích Lâm; TS. Dương Duy Hoàng, TS. Cao Ngọc Lân; TS. Phan Thị Thùy Trâm; PGS.TS Lê Xuân Đình; GS.TSKH Nguyễn Quang Thái; TS. Nguyễn Hữ</w:t>
            </w:r>
            <w:r w:rsidR="00352E61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u Khánh</w:t>
            </w: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; </w:t>
            </w:r>
            <w:r w:rsidRPr="00E2629A">
              <w:rPr>
                <w:rStyle w:val="BodytextSegoeUI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vi-VN"/>
              </w:rPr>
              <w:t>PGS.TS Nguyễn Thị Nguyệt; TS. Nguyễn</w:t>
            </w:r>
            <w:r w:rsidRPr="00E2629A">
              <w:rPr>
                <w:rStyle w:val="BodytextSegoeUI"/>
                <w:rFonts w:ascii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Thanh Liêm; TS Nguyễn Minh Phong; GS.TS Ngô Thắng Lợi; PGS.TS Lê Hải Mơ; PGS.TS Từ Quang Phương; TS. Nguyễn Thị Tuệ Anh; TS. Dương Đình Giám; TS. Nguyễn Trọng Thừa</w:t>
            </w:r>
            <w:r w:rsidR="00C45C1C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3246" w:type="dxa"/>
          </w:tcPr>
          <w:p w14:paraId="3723FE7A" w14:textId="77777777" w:rsidR="001F13E9" w:rsidRPr="00E2629A" w:rsidRDefault="001F13E9" w:rsidP="00C45C1C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180"/>
              </w:tabs>
              <w:spacing w:before="60" w:after="6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Tăng trưởng, </w:t>
            </w:r>
            <w:r w:rsidR="00116908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chuyển</w:t>
            </w: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dị</w:t>
            </w:r>
            <w:r w:rsidR="00116908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ch cơ cấu</w:t>
            </w: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kinh tế, đầu tư và phát triển; kinh tế ngành, vùng lãnh thồ.</w:t>
            </w:r>
          </w:p>
          <w:p w14:paraId="7AE65D84" w14:textId="77777777" w:rsidR="001F13E9" w:rsidRPr="00E2629A" w:rsidRDefault="001F13E9" w:rsidP="00C45C1C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162"/>
              </w:tabs>
              <w:spacing w:before="60" w:after="6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Đầu tư trực tiếp nước ngoài (FDI), đầu tư ra nước ngoài;</w:t>
            </w:r>
          </w:p>
          <w:p w14:paraId="729E90EE" w14:textId="77777777" w:rsidR="001F13E9" w:rsidRPr="00E2629A" w:rsidRDefault="001F13E9" w:rsidP="00C45C1C">
            <w:pPr>
              <w:pStyle w:val="BodyText"/>
              <w:numPr>
                <w:ilvl w:val="0"/>
                <w:numId w:val="2"/>
              </w:numPr>
              <w:shd w:val="clear" w:color="auto" w:fill="auto"/>
              <w:tabs>
                <w:tab w:val="left" w:pos="148"/>
              </w:tabs>
              <w:spacing w:before="60" w:after="6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Kết cấu hạ tầng và phát triển</w:t>
            </w:r>
          </w:p>
          <w:p w14:paraId="482ADD97" w14:textId="77777777" w:rsidR="001F13E9" w:rsidRPr="00E2629A" w:rsidRDefault="001F13E9" w:rsidP="00C45C1C">
            <w:pPr>
              <w:pStyle w:val="BodyText"/>
              <w:shd w:val="clear" w:color="auto" w:fill="auto"/>
              <w:tabs>
                <w:tab w:val="left" w:pos="274"/>
              </w:tabs>
              <w:spacing w:before="60" w:after="6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- Tác động của cách mạng công nghiệp 4.0 tới tăng trưởng kinh tế</w:t>
            </w:r>
            <w:r w:rsidR="00C45C1C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432" w:type="dxa"/>
          </w:tcPr>
          <w:p w14:paraId="2F83CFAF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6EC340A4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5393CC23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680B3E98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126D2BEE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013B13B8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52702D8B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34901413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165EF565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53F8EB06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0F5D1C06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0208D9AA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28930D2D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02-03</w:t>
            </w:r>
          </w:p>
        </w:tc>
      </w:tr>
      <w:tr w:rsidR="001F13E9" w:rsidRPr="001F13E9" w14:paraId="38AA0F87" w14:textId="77777777" w:rsidTr="00C45C1C">
        <w:tc>
          <w:tcPr>
            <w:tcW w:w="590" w:type="dxa"/>
            <w:vAlign w:val="center"/>
          </w:tcPr>
          <w:p w14:paraId="74D41505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07375CAD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71EB1610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62BA4D03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202946D5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1F13E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21" w:type="dxa"/>
            <w:vAlign w:val="center"/>
          </w:tcPr>
          <w:p w14:paraId="6A8F0B94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PGS.TS Bùi Tất Thắng; PGS. TSKH Nguyễn Bích Đạt; PGS.TS Nguyễn Quang Thuấn; PGS.TS Vũ Văn Hà, TS. Lương Văn Khôi; TS. Nguyễn Công Mỹ; TS Trần Anh Tuấn; TS. Tạ Đình Thi; PGS.TS Vũ Thanh Sơn; PGS.TS Lê Xuân Bá; PGS.TS Trần Trọng Hanh; TS. Nguyễn Thị Thùy Vinh; TS. Lương Văn Khôi</w:t>
            </w:r>
            <w:r w:rsidR="00352E61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; TS. Trần Toàn Thắng; TS. Phạm Thị Thu Trang; TS. Nguyễn Đoan Trang</w:t>
            </w:r>
            <w:r w:rsidR="00C45C1C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3246" w:type="dxa"/>
          </w:tcPr>
          <w:p w14:paraId="0CBC216F" w14:textId="77777777" w:rsidR="001F13E9" w:rsidRPr="00E2629A" w:rsidRDefault="00CB41EB" w:rsidP="00C45C1C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151"/>
              </w:tabs>
              <w:spacing w:before="60" w:after="60" w:line="29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Kinh tế đối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ngoại, thương mạ</w:t>
            </w: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i quố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tế, phát triển bền vững, mô hình kinh tế</w:t>
            </w:r>
            <w:r w:rsidR="00C45C1C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14:paraId="285B4BAF" w14:textId="77777777" w:rsidR="001F13E9" w:rsidRPr="00E2629A" w:rsidRDefault="001F13E9" w:rsidP="00C45C1C">
            <w:pPr>
              <w:pStyle w:val="BodyText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before="60" w:after="6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Đầu tư công và phát triển</w:t>
            </w:r>
            <w:r w:rsidR="00C45C1C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432" w:type="dxa"/>
          </w:tcPr>
          <w:p w14:paraId="5173406E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4D7B9D38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1A4B3E58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53A37701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411954AE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03D25F98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02-03</w:t>
            </w:r>
          </w:p>
        </w:tc>
      </w:tr>
      <w:tr w:rsidR="001F13E9" w:rsidRPr="001F13E9" w14:paraId="6753BDE4" w14:textId="77777777" w:rsidTr="00C45C1C">
        <w:tc>
          <w:tcPr>
            <w:tcW w:w="590" w:type="dxa"/>
            <w:vAlign w:val="center"/>
          </w:tcPr>
          <w:p w14:paraId="6F22888E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1ADD999D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425AD069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1F13E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21" w:type="dxa"/>
            <w:vAlign w:val="center"/>
          </w:tcPr>
          <w:p w14:paraId="30FA24B6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99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TS. Kim Quốc Chính; PGS.TS Lê Cao Đoàn; PGS.TSKH Nguyễn Văn Đặng;</w:t>
            </w:r>
          </w:p>
        </w:tc>
        <w:tc>
          <w:tcPr>
            <w:tcW w:w="3246" w:type="dxa"/>
          </w:tcPr>
          <w:p w14:paraId="075F286C" w14:textId="77777777" w:rsidR="001F13E9" w:rsidRPr="00E2629A" w:rsidRDefault="00CB41EB" w:rsidP="00C45C1C">
            <w:pPr>
              <w:pStyle w:val="BodyText"/>
              <w:shd w:val="clear" w:color="auto" w:fill="auto"/>
              <w:spacing w:before="60" w:after="60" w:line="29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Phát triển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nông lâm nghiệ</w:t>
            </w: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p </w:t>
            </w:r>
            <w:r w:rsidRPr="00C45C1C">
              <w:rPr>
                <w:rStyle w:val="Bodytext105pt"/>
                <w:rFonts w:ascii="Times New Roman" w:hAnsi="Times New Roman"/>
                <w:color w:val="000000"/>
                <w:spacing w:val="6"/>
                <w:sz w:val="24"/>
                <w:szCs w:val="24"/>
                <w:lang w:eastAsia="vi-VN"/>
              </w:rPr>
              <w:t>bền</w:t>
            </w:r>
            <w:r w:rsidR="001F13E9" w:rsidRPr="00C45C1C">
              <w:rPr>
                <w:rStyle w:val="Bodytext105pt"/>
                <w:rFonts w:ascii="Times New Roman" w:hAnsi="Times New Roman"/>
                <w:color w:val="000000"/>
                <w:spacing w:val="6"/>
                <w:sz w:val="24"/>
                <w:szCs w:val="24"/>
                <w:lang w:eastAsia="vi-VN"/>
              </w:rPr>
              <w:t xml:space="preserve"> vững; tăng trưởng kinh tế gắn với xóa đói giảm nghèo, chuỗi giá trị toàn cầu</w:t>
            </w:r>
            <w:r w:rsidR="00C45C1C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432" w:type="dxa"/>
          </w:tcPr>
          <w:p w14:paraId="689E6397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1F5F8614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2EA76829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02 -03</w:t>
            </w:r>
          </w:p>
        </w:tc>
      </w:tr>
      <w:tr w:rsidR="001F13E9" w:rsidRPr="001F13E9" w14:paraId="15882A20" w14:textId="77777777" w:rsidTr="00C45C1C">
        <w:tc>
          <w:tcPr>
            <w:tcW w:w="590" w:type="dxa"/>
            <w:vAlign w:val="center"/>
          </w:tcPr>
          <w:p w14:paraId="12A8BB3B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  <w:p w14:paraId="6E239362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1F13E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21" w:type="dxa"/>
            <w:vAlign w:val="center"/>
          </w:tcPr>
          <w:p w14:paraId="65DA0558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TS. Nguyễn Văn Thành; PGS.TS Nguyễn Bá Ngọc; PGS.TS Mạc Văn Tiến; PGS.TS Vũ Quang Thọ, PGS.TS Vũ Hoàng Ngân</w:t>
            </w:r>
            <w:r w:rsidR="00C45C1C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3246" w:type="dxa"/>
          </w:tcPr>
          <w:p w14:paraId="780BECCA" w14:textId="77777777" w:rsidR="001F13E9" w:rsidRPr="00E2629A" w:rsidRDefault="00DF1272" w:rsidP="00C45C1C">
            <w:pPr>
              <w:pStyle w:val="BodyText"/>
              <w:shd w:val="clear" w:color="auto" w:fill="auto"/>
              <w:spacing w:before="60" w:after="60" w:line="29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Nguồn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nhân lự</w:t>
            </w: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c và phát triển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Kinh tế nguồn nhân lực</w:t>
            </w:r>
            <w:r w:rsidR="00C45C1C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432" w:type="dxa"/>
          </w:tcPr>
          <w:p w14:paraId="7C87E9D4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05227250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02-03</w:t>
            </w:r>
          </w:p>
        </w:tc>
      </w:tr>
      <w:tr w:rsidR="001F13E9" w:rsidRPr="001F13E9" w14:paraId="06B6C32F" w14:textId="77777777" w:rsidTr="00C45C1C">
        <w:tc>
          <w:tcPr>
            <w:tcW w:w="590" w:type="dxa"/>
            <w:vAlign w:val="center"/>
          </w:tcPr>
          <w:p w14:paraId="23C4D6E8" w14:textId="77777777" w:rsidR="001F13E9" w:rsidRPr="001F13E9" w:rsidRDefault="001F13E9" w:rsidP="00C45C1C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1F13E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21" w:type="dxa"/>
            <w:vAlign w:val="center"/>
          </w:tcPr>
          <w:p w14:paraId="51754E7C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92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TS. Hoàng Thọ Hoát; TS. Tạ Thị Đoàn; </w:t>
            </w: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lastRenderedPageBreak/>
              <w:t xml:space="preserve">PGS.TS Mai Văn Bạn; TS. Nguyễn Thị Kim Thanh; TS. Phạm Thanh Bình; PGS.TS Hoàng Văn Hoan; PGS.TS </w:t>
            </w:r>
            <w:r w:rsidRPr="00E2629A">
              <w:rPr>
                <w:rStyle w:val="BodytextSegoeUI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vi-VN"/>
              </w:rPr>
              <w:t xml:space="preserve">Phạm Thị Hoàng Anh; PGS.TS Đào Văn </w:t>
            </w: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Hùng; PGS.TS Đinh Trọng Thịnh; TS. Tô Thị Ánh Dương</w:t>
            </w:r>
            <w:r w:rsidR="00C45C1C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3246" w:type="dxa"/>
          </w:tcPr>
          <w:p w14:paraId="1C50BA79" w14:textId="77777777" w:rsidR="001F13E9" w:rsidRPr="00E2629A" w:rsidRDefault="00CB41EB" w:rsidP="00C45C1C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137"/>
              </w:tabs>
              <w:spacing w:before="60" w:after="60" w:line="29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lastRenderedPageBreak/>
              <w:t>Tái cấu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trúc hệ</w:t>
            </w:r>
            <w:r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thống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ngân </w:t>
            </w:r>
            <w:r w:rsidR="001F13E9"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lastRenderedPageBreak/>
              <w:t>hàng</w:t>
            </w:r>
            <w:r w:rsidR="00C45C1C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14:paraId="600E7C1D" w14:textId="77777777" w:rsidR="001F13E9" w:rsidRPr="00E2629A" w:rsidRDefault="001F13E9" w:rsidP="00C45C1C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60" w:after="60" w:line="292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Tái cấu trúc các doanh </w:t>
            </w:r>
            <w:r w:rsidRPr="00DF1272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nghiệp</w:t>
            </w: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nhà nước</w:t>
            </w:r>
            <w:r w:rsidR="00C45C1C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14:paraId="26BC3B4E" w14:textId="77777777" w:rsidR="001F13E9" w:rsidRPr="00E2629A" w:rsidRDefault="001F13E9" w:rsidP="00C45C1C">
            <w:pPr>
              <w:pStyle w:val="BodyText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60" w:after="60" w:line="292" w:lineRule="exact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Nâng cao hiệu quả hoạt động của các ngân hàng thương mại</w:t>
            </w:r>
            <w:r w:rsidR="00C45C1C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432" w:type="dxa"/>
          </w:tcPr>
          <w:p w14:paraId="1E3BDFDA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7A0770BA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0A7C9B2A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69595D04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  <w:p w14:paraId="24525C97" w14:textId="77777777" w:rsidR="001F13E9" w:rsidRPr="00E2629A" w:rsidRDefault="001F13E9" w:rsidP="00C45C1C">
            <w:pPr>
              <w:pStyle w:val="BodyText"/>
              <w:shd w:val="clear" w:color="auto" w:fill="auto"/>
              <w:spacing w:before="60" w:after="60" w:line="21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E2629A">
              <w:rPr>
                <w:rStyle w:val="Bodytext105pt"/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02-03</w:t>
            </w:r>
          </w:p>
        </w:tc>
      </w:tr>
    </w:tbl>
    <w:p w14:paraId="2C6A89A3" w14:textId="77777777" w:rsidR="00ED099C" w:rsidRDefault="00ED099C" w:rsidP="009D519B"/>
    <w:p w14:paraId="0E2F0876" w14:textId="77777777" w:rsidR="0009350E" w:rsidRDefault="0009350E" w:rsidP="009D519B">
      <w:pPr>
        <w:rPr>
          <w:b/>
        </w:rPr>
      </w:pPr>
    </w:p>
    <w:p w14:paraId="3D644CF7" w14:textId="77777777" w:rsidR="0009350E" w:rsidRDefault="0009350E" w:rsidP="009D519B">
      <w:pPr>
        <w:rPr>
          <w:b/>
        </w:rPr>
      </w:pPr>
    </w:p>
    <w:p w14:paraId="4BE97F1D" w14:textId="77777777" w:rsidR="0009350E" w:rsidRDefault="0009350E" w:rsidP="009D519B">
      <w:pPr>
        <w:rPr>
          <w:b/>
        </w:rPr>
      </w:pPr>
    </w:p>
    <w:p w14:paraId="57BE5E24" w14:textId="77777777" w:rsidR="0009350E" w:rsidRDefault="0009350E" w:rsidP="009D519B">
      <w:pPr>
        <w:rPr>
          <w:b/>
        </w:rPr>
      </w:pPr>
    </w:p>
    <w:p w14:paraId="3D2E666B" w14:textId="77777777" w:rsidR="0009350E" w:rsidRDefault="0009350E" w:rsidP="009D519B">
      <w:pPr>
        <w:rPr>
          <w:b/>
        </w:rPr>
      </w:pPr>
    </w:p>
    <w:p w14:paraId="381BDA75" w14:textId="77777777" w:rsidR="0009350E" w:rsidRDefault="0009350E" w:rsidP="009D519B">
      <w:pPr>
        <w:rPr>
          <w:b/>
        </w:rPr>
      </w:pPr>
    </w:p>
    <w:p w14:paraId="1F988E33" w14:textId="77777777" w:rsidR="0009350E" w:rsidRDefault="0009350E" w:rsidP="009D519B">
      <w:pPr>
        <w:rPr>
          <w:b/>
        </w:rPr>
      </w:pPr>
    </w:p>
    <w:p w14:paraId="3A94103F" w14:textId="77777777" w:rsidR="0009350E" w:rsidRDefault="0009350E" w:rsidP="009D519B">
      <w:pPr>
        <w:rPr>
          <w:b/>
        </w:rPr>
      </w:pPr>
    </w:p>
    <w:p w14:paraId="5D4012EF" w14:textId="77777777" w:rsidR="0009350E" w:rsidRDefault="0009350E" w:rsidP="009D519B">
      <w:pPr>
        <w:rPr>
          <w:b/>
        </w:rPr>
      </w:pPr>
    </w:p>
    <w:p w14:paraId="7E2330B0" w14:textId="77777777" w:rsidR="0009350E" w:rsidRDefault="0009350E" w:rsidP="009D519B">
      <w:pPr>
        <w:rPr>
          <w:b/>
        </w:rPr>
      </w:pPr>
    </w:p>
    <w:p w14:paraId="270FD649" w14:textId="77777777" w:rsidR="0009350E" w:rsidRDefault="0009350E" w:rsidP="009D519B">
      <w:pPr>
        <w:rPr>
          <w:b/>
        </w:rPr>
      </w:pPr>
    </w:p>
    <w:p w14:paraId="259C7C39" w14:textId="77777777" w:rsidR="0009350E" w:rsidRDefault="0009350E" w:rsidP="009D519B">
      <w:pPr>
        <w:rPr>
          <w:b/>
        </w:rPr>
      </w:pPr>
    </w:p>
    <w:p w14:paraId="7F56580A" w14:textId="77777777" w:rsidR="0009350E" w:rsidRDefault="0009350E" w:rsidP="009D519B">
      <w:pPr>
        <w:rPr>
          <w:b/>
        </w:rPr>
      </w:pPr>
    </w:p>
    <w:p w14:paraId="2E7C86D2" w14:textId="77777777" w:rsidR="0009350E" w:rsidRDefault="0009350E" w:rsidP="009D519B">
      <w:pPr>
        <w:rPr>
          <w:b/>
        </w:rPr>
      </w:pPr>
    </w:p>
    <w:p w14:paraId="7A4D049F" w14:textId="77777777" w:rsidR="0009350E" w:rsidRDefault="0009350E" w:rsidP="009D519B">
      <w:pPr>
        <w:rPr>
          <w:b/>
        </w:rPr>
      </w:pPr>
    </w:p>
    <w:p w14:paraId="77B73BE6" w14:textId="77777777" w:rsidR="0009350E" w:rsidRDefault="0009350E" w:rsidP="009D519B">
      <w:pPr>
        <w:rPr>
          <w:b/>
        </w:rPr>
      </w:pPr>
    </w:p>
    <w:p w14:paraId="4B81D560" w14:textId="77777777" w:rsidR="0009350E" w:rsidRDefault="0009350E" w:rsidP="009D519B">
      <w:pPr>
        <w:rPr>
          <w:b/>
        </w:rPr>
      </w:pPr>
    </w:p>
    <w:p w14:paraId="4EE3903A" w14:textId="77777777" w:rsidR="0009350E" w:rsidRDefault="0009350E" w:rsidP="009D519B">
      <w:pPr>
        <w:rPr>
          <w:b/>
        </w:rPr>
      </w:pPr>
    </w:p>
    <w:p w14:paraId="0B20DE6F" w14:textId="77777777" w:rsidR="0009350E" w:rsidRDefault="0009350E" w:rsidP="009D519B">
      <w:pPr>
        <w:rPr>
          <w:b/>
        </w:rPr>
      </w:pPr>
    </w:p>
    <w:p w14:paraId="0702083E" w14:textId="77777777" w:rsidR="0009350E" w:rsidRDefault="0009350E" w:rsidP="009D519B">
      <w:pPr>
        <w:rPr>
          <w:b/>
        </w:rPr>
      </w:pPr>
    </w:p>
    <w:p w14:paraId="7402E3AC" w14:textId="77777777" w:rsidR="0009350E" w:rsidRDefault="0009350E" w:rsidP="009D519B">
      <w:pPr>
        <w:rPr>
          <w:b/>
        </w:rPr>
      </w:pPr>
    </w:p>
    <w:p w14:paraId="2DE543AF" w14:textId="77777777" w:rsidR="0009350E" w:rsidRDefault="0009350E" w:rsidP="009D519B">
      <w:pPr>
        <w:rPr>
          <w:b/>
        </w:rPr>
      </w:pPr>
    </w:p>
    <w:p w14:paraId="4F625056" w14:textId="77777777" w:rsidR="0009350E" w:rsidRDefault="0009350E" w:rsidP="009D519B">
      <w:pPr>
        <w:rPr>
          <w:b/>
        </w:rPr>
      </w:pPr>
    </w:p>
    <w:p w14:paraId="09B0E330" w14:textId="77777777" w:rsidR="0009350E" w:rsidRDefault="0009350E" w:rsidP="009D519B">
      <w:pPr>
        <w:rPr>
          <w:b/>
        </w:rPr>
      </w:pPr>
    </w:p>
    <w:p w14:paraId="62086A26" w14:textId="77777777" w:rsidR="0009350E" w:rsidRDefault="0009350E" w:rsidP="009D519B">
      <w:pPr>
        <w:rPr>
          <w:b/>
        </w:rPr>
      </w:pPr>
    </w:p>
    <w:p w14:paraId="77DD191B" w14:textId="77777777" w:rsidR="0009350E" w:rsidRDefault="0009350E" w:rsidP="009D519B">
      <w:pPr>
        <w:rPr>
          <w:b/>
        </w:rPr>
      </w:pPr>
    </w:p>
    <w:p w14:paraId="781910D3" w14:textId="77777777" w:rsidR="0009350E" w:rsidRDefault="0009350E" w:rsidP="009D519B">
      <w:pPr>
        <w:rPr>
          <w:b/>
        </w:rPr>
      </w:pPr>
    </w:p>
    <w:p w14:paraId="74A75DC5" w14:textId="77777777" w:rsidR="0009350E" w:rsidRDefault="0009350E" w:rsidP="009D519B">
      <w:pPr>
        <w:rPr>
          <w:b/>
        </w:rPr>
      </w:pPr>
    </w:p>
    <w:p w14:paraId="53C536CA" w14:textId="77777777" w:rsidR="0009350E" w:rsidRDefault="0009350E" w:rsidP="009D519B">
      <w:pPr>
        <w:rPr>
          <w:b/>
        </w:rPr>
      </w:pPr>
    </w:p>
    <w:p w14:paraId="4FD3D6B2" w14:textId="77777777" w:rsidR="0009350E" w:rsidRDefault="0009350E" w:rsidP="009D519B">
      <w:pPr>
        <w:rPr>
          <w:b/>
        </w:rPr>
      </w:pPr>
    </w:p>
    <w:p w14:paraId="0CE05969" w14:textId="77777777" w:rsidR="0009350E" w:rsidRDefault="0009350E" w:rsidP="009D519B">
      <w:pPr>
        <w:rPr>
          <w:b/>
        </w:rPr>
      </w:pPr>
    </w:p>
    <w:p w14:paraId="15D2D675" w14:textId="77777777" w:rsidR="0009350E" w:rsidRDefault="0009350E" w:rsidP="009D519B">
      <w:pPr>
        <w:rPr>
          <w:b/>
        </w:rPr>
      </w:pPr>
    </w:p>
    <w:p w14:paraId="5479FAA7" w14:textId="77777777" w:rsidR="00BB4339" w:rsidRDefault="00BB4339" w:rsidP="009D519B">
      <w:pPr>
        <w:rPr>
          <w:b/>
        </w:rPr>
      </w:pPr>
    </w:p>
    <w:sectPr w:rsidR="00BB4339" w:rsidSect="00352E61">
      <w:headerReference w:type="default" r:id="rId8"/>
      <w:footerReference w:type="default" r:id="rId9"/>
      <w:type w:val="continuous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BFE67" w14:textId="77777777" w:rsidR="00DB5976" w:rsidRDefault="00DB5976" w:rsidP="00126FF7">
      <w:r>
        <w:separator/>
      </w:r>
    </w:p>
  </w:endnote>
  <w:endnote w:type="continuationSeparator" w:id="0">
    <w:p w14:paraId="1E448674" w14:textId="77777777" w:rsidR="00DB5976" w:rsidRDefault="00DB5976" w:rsidP="0012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A2FC" w14:textId="77777777" w:rsidR="00352E61" w:rsidRDefault="00352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4C39A" w14:textId="77777777" w:rsidR="00DB5976" w:rsidRDefault="00DB5976" w:rsidP="00126FF7">
      <w:r>
        <w:separator/>
      </w:r>
    </w:p>
  </w:footnote>
  <w:footnote w:type="continuationSeparator" w:id="0">
    <w:p w14:paraId="773C3750" w14:textId="77777777" w:rsidR="00DB5976" w:rsidRDefault="00DB5976" w:rsidP="0012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9495" w14:textId="366585BD" w:rsidR="00352E61" w:rsidRDefault="00352E61">
    <w:pPr>
      <w:pStyle w:val="Header"/>
      <w:jc w:val="center"/>
    </w:pPr>
  </w:p>
  <w:p w14:paraId="7DA0DD22" w14:textId="77777777" w:rsidR="00352E61" w:rsidRDefault="00352E61" w:rsidP="002C2873">
    <w:pPr>
      <w:pStyle w:val="Header"/>
      <w:tabs>
        <w:tab w:val="left" w:pos="4245"/>
        <w:tab w:val="center" w:pos="4536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77C343FF"/>
    <w:multiLevelType w:val="hybridMultilevel"/>
    <w:tmpl w:val="7326F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359309">
    <w:abstractNumId w:val="4"/>
  </w:num>
  <w:num w:numId="2" w16cid:durableId="2095472839">
    <w:abstractNumId w:val="0"/>
  </w:num>
  <w:num w:numId="3" w16cid:durableId="415789161">
    <w:abstractNumId w:val="1"/>
  </w:num>
  <w:num w:numId="4" w16cid:durableId="528373983">
    <w:abstractNumId w:val="2"/>
  </w:num>
  <w:num w:numId="5" w16cid:durableId="1983382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30"/>
    <w:rsid w:val="000139C8"/>
    <w:rsid w:val="00016C2B"/>
    <w:rsid w:val="00061DD6"/>
    <w:rsid w:val="00070EE7"/>
    <w:rsid w:val="00077A01"/>
    <w:rsid w:val="00087319"/>
    <w:rsid w:val="0009350E"/>
    <w:rsid w:val="000C3012"/>
    <w:rsid w:val="000D192A"/>
    <w:rsid w:val="000E34BB"/>
    <w:rsid w:val="000F170A"/>
    <w:rsid w:val="00106E49"/>
    <w:rsid w:val="0011405A"/>
    <w:rsid w:val="00116908"/>
    <w:rsid w:val="00126FF7"/>
    <w:rsid w:val="001350C0"/>
    <w:rsid w:val="0015215D"/>
    <w:rsid w:val="001945B1"/>
    <w:rsid w:val="00197F3B"/>
    <w:rsid w:val="001E30AF"/>
    <w:rsid w:val="001F13E9"/>
    <w:rsid w:val="00215756"/>
    <w:rsid w:val="00277E58"/>
    <w:rsid w:val="002A7557"/>
    <w:rsid w:val="002C2873"/>
    <w:rsid w:val="002F2945"/>
    <w:rsid w:val="00352E61"/>
    <w:rsid w:val="00357F4B"/>
    <w:rsid w:val="003779D5"/>
    <w:rsid w:val="003A64F8"/>
    <w:rsid w:val="003B2848"/>
    <w:rsid w:val="003E2414"/>
    <w:rsid w:val="003E388F"/>
    <w:rsid w:val="003F25E0"/>
    <w:rsid w:val="00490F13"/>
    <w:rsid w:val="004E74FE"/>
    <w:rsid w:val="004F24BE"/>
    <w:rsid w:val="00553D02"/>
    <w:rsid w:val="00556F70"/>
    <w:rsid w:val="00563C07"/>
    <w:rsid w:val="00596F30"/>
    <w:rsid w:val="005B451A"/>
    <w:rsid w:val="005C73DC"/>
    <w:rsid w:val="005D2497"/>
    <w:rsid w:val="005D2F48"/>
    <w:rsid w:val="005D3CD9"/>
    <w:rsid w:val="005E74D2"/>
    <w:rsid w:val="006054E5"/>
    <w:rsid w:val="00615F0A"/>
    <w:rsid w:val="0062591F"/>
    <w:rsid w:val="006413F2"/>
    <w:rsid w:val="006416CB"/>
    <w:rsid w:val="0066001E"/>
    <w:rsid w:val="00677A5A"/>
    <w:rsid w:val="006E4978"/>
    <w:rsid w:val="00754C3E"/>
    <w:rsid w:val="0076014E"/>
    <w:rsid w:val="00765917"/>
    <w:rsid w:val="008427E4"/>
    <w:rsid w:val="00862AF5"/>
    <w:rsid w:val="0087528F"/>
    <w:rsid w:val="0088014A"/>
    <w:rsid w:val="008C7C9E"/>
    <w:rsid w:val="008D2325"/>
    <w:rsid w:val="008D770E"/>
    <w:rsid w:val="009231EB"/>
    <w:rsid w:val="00931062"/>
    <w:rsid w:val="009635E8"/>
    <w:rsid w:val="0098598F"/>
    <w:rsid w:val="009A0E3E"/>
    <w:rsid w:val="009B4581"/>
    <w:rsid w:val="009B5914"/>
    <w:rsid w:val="009B5D92"/>
    <w:rsid w:val="009C09DA"/>
    <w:rsid w:val="009D519B"/>
    <w:rsid w:val="009E19C2"/>
    <w:rsid w:val="00A00024"/>
    <w:rsid w:val="00A10BAC"/>
    <w:rsid w:val="00A242BD"/>
    <w:rsid w:val="00A40085"/>
    <w:rsid w:val="00A407B2"/>
    <w:rsid w:val="00A66E3F"/>
    <w:rsid w:val="00A95A9A"/>
    <w:rsid w:val="00AA20F9"/>
    <w:rsid w:val="00AB0A8C"/>
    <w:rsid w:val="00AE5475"/>
    <w:rsid w:val="00B22B1D"/>
    <w:rsid w:val="00B761A0"/>
    <w:rsid w:val="00B82E3D"/>
    <w:rsid w:val="00B91769"/>
    <w:rsid w:val="00BA1DB4"/>
    <w:rsid w:val="00BB4339"/>
    <w:rsid w:val="00BC2D42"/>
    <w:rsid w:val="00BC6FBF"/>
    <w:rsid w:val="00BD15B4"/>
    <w:rsid w:val="00BD746F"/>
    <w:rsid w:val="00BE0D8B"/>
    <w:rsid w:val="00C05A60"/>
    <w:rsid w:val="00C45C1C"/>
    <w:rsid w:val="00C5294E"/>
    <w:rsid w:val="00C93F35"/>
    <w:rsid w:val="00CB2110"/>
    <w:rsid w:val="00CB41EB"/>
    <w:rsid w:val="00D17035"/>
    <w:rsid w:val="00D2347D"/>
    <w:rsid w:val="00D35B3C"/>
    <w:rsid w:val="00D64548"/>
    <w:rsid w:val="00D713EE"/>
    <w:rsid w:val="00D74195"/>
    <w:rsid w:val="00D83498"/>
    <w:rsid w:val="00D95B67"/>
    <w:rsid w:val="00DA32D7"/>
    <w:rsid w:val="00DB5976"/>
    <w:rsid w:val="00DF1272"/>
    <w:rsid w:val="00E11322"/>
    <w:rsid w:val="00E2629A"/>
    <w:rsid w:val="00E26B3E"/>
    <w:rsid w:val="00E26CC8"/>
    <w:rsid w:val="00E41021"/>
    <w:rsid w:val="00E555E7"/>
    <w:rsid w:val="00EB1D1C"/>
    <w:rsid w:val="00EB2000"/>
    <w:rsid w:val="00EC16BF"/>
    <w:rsid w:val="00EC4919"/>
    <w:rsid w:val="00ED099C"/>
    <w:rsid w:val="00EE6609"/>
    <w:rsid w:val="00F214B8"/>
    <w:rsid w:val="00F610E2"/>
    <w:rsid w:val="00F77FF1"/>
    <w:rsid w:val="00F8381C"/>
    <w:rsid w:val="00FB5295"/>
    <w:rsid w:val="00FB5409"/>
    <w:rsid w:val="00FB6EB9"/>
    <w:rsid w:val="00FD0B7D"/>
    <w:rsid w:val="00FD2297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A862AB"/>
  <w15:docId w15:val="{61FD94A2-3F2C-421D-B3F6-909F7411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E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596F30"/>
    <w:pPr>
      <w:keepNext/>
      <w:spacing w:before="120" w:after="120" w:line="240" w:lineRule="exact"/>
      <w:ind w:firstLine="720"/>
      <w:outlineLvl w:val="0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F30"/>
    <w:rPr>
      <w:rFonts w:ascii=".VnTimeH" w:eastAsia="Times New Roman" w:hAnsi=".VnTimeH" w:cs="Times New Roman"/>
      <w:b/>
      <w:sz w:val="28"/>
      <w:szCs w:val="20"/>
    </w:rPr>
  </w:style>
  <w:style w:type="paragraph" w:customStyle="1" w:styleId="abc">
    <w:name w:val="abc"/>
    <w:basedOn w:val="Normal"/>
    <w:rsid w:val="00596F30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rsid w:val="00596F30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EB1D1C"/>
    <w:pPr>
      <w:tabs>
        <w:tab w:val="left" w:pos="1152"/>
      </w:tabs>
      <w:spacing w:before="120" w:after="120" w:line="312" w:lineRule="auto"/>
    </w:pPr>
    <w:rPr>
      <w:rFonts w:ascii="Arial" w:eastAsia="Courier New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19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FF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26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FF7"/>
    <w:rPr>
      <w:rFonts w:ascii="Times New Roman" w:hAnsi="Times New Roman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rsid w:val="001F13E9"/>
    <w:rPr>
      <w:rFonts w:cs="Times New Roman"/>
      <w:spacing w:val="10"/>
      <w:sz w:val="18"/>
      <w:szCs w:val="1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F13E9"/>
    <w:pPr>
      <w:widowControl w:val="0"/>
      <w:shd w:val="clear" w:color="auto" w:fill="FFFFFF"/>
      <w:spacing w:before="120" w:line="367" w:lineRule="exact"/>
    </w:pPr>
    <w:rPr>
      <w:rFonts w:asciiTheme="minorHAnsi" w:hAnsiTheme="minorHAnsi" w:cs="Times New Roman"/>
      <w:spacing w:val="10"/>
      <w:sz w:val="18"/>
      <w:szCs w:val="18"/>
    </w:rPr>
  </w:style>
  <w:style w:type="character" w:customStyle="1" w:styleId="BodyTextChar">
    <w:name w:val="Body Text Char"/>
    <w:basedOn w:val="DefaultParagraphFont"/>
    <w:uiPriority w:val="99"/>
    <w:semiHidden/>
    <w:rsid w:val="001F13E9"/>
    <w:rPr>
      <w:rFonts w:ascii="Times New Roman" w:hAnsi="Times New Roman"/>
      <w:sz w:val="28"/>
    </w:rPr>
  </w:style>
  <w:style w:type="character" w:customStyle="1" w:styleId="BodytextBold1">
    <w:name w:val="Body text + Bold1"/>
    <w:aliases w:val="Spacing 1 pt1"/>
    <w:basedOn w:val="BodyTextChar1"/>
    <w:uiPriority w:val="99"/>
    <w:rsid w:val="001F13E9"/>
    <w:rPr>
      <w:rFonts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BodytextBold">
    <w:name w:val="Body text + Bold"/>
    <w:aliases w:val="Spacing 0 pt4"/>
    <w:basedOn w:val="BodyTextChar1"/>
    <w:uiPriority w:val="99"/>
    <w:rsid w:val="001F13E9"/>
    <w:rPr>
      <w:rFonts w:ascii="Palatino Linotype" w:hAnsi="Palatino Linotype" w:cs="Palatino Linotype"/>
      <w:b/>
      <w:bCs/>
      <w:spacing w:val="10"/>
      <w:sz w:val="17"/>
      <w:szCs w:val="17"/>
      <w:u w:val="none"/>
      <w:shd w:val="clear" w:color="auto" w:fill="FFFFFF"/>
    </w:rPr>
  </w:style>
  <w:style w:type="character" w:customStyle="1" w:styleId="BodytextBold2">
    <w:name w:val="Body text + Bold2"/>
    <w:aliases w:val="Spacing 1 pt"/>
    <w:basedOn w:val="BodyTextChar1"/>
    <w:uiPriority w:val="99"/>
    <w:rsid w:val="001F13E9"/>
    <w:rPr>
      <w:rFonts w:ascii="Palatino Linotype" w:hAnsi="Palatino Linotype" w:cs="Palatino Linotype"/>
      <w:b/>
      <w:bCs/>
      <w:spacing w:val="35"/>
      <w:sz w:val="17"/>
      <w:szCs w:val="17"/>
      <w:u w:val="none"/>
      <w:shd w:val="clear" w:color="auto" w:fill="FFFFFF"/>
    </w:rPr>
  </w:style>
  <w:style w:type="character" w:customStyle="1" w:styleId="BodytextSegoeUI1">
    <w:name w:val="Body text + Segoe UI1"/>
    <w:aliases w:val="6.5 pt,Spacing 0 pt3"/>
    <w:basedOn w:val="BodyTextChar1"/>
    <w:uiPriority w:val="99"/>
    <w:rsid w:val="001F13E9"/>
    <w:rPr>
      <w:rFonts w:ascii="Segoe UI" w:hAnsi="Segoe UI" w:cs="Segoe UI"/>
      <w:spacing w:val="-11"/>
      <w:sz w:val="13"/>
      <w:szCs w:val="13"/>
      <w:u w:val="none"/>
      <w:shd w:val="clear" w:color="auto" w:fill="FFFFFF"/>
    </w:rPr>
  </w:style>
  <w:style w:type="character" w:customStyle="1" w:styleId="BodytextItalic">
    <w:name w:val="Body text + Italic"/>
    <w:aliases w:val="Spacing 0 pt2,Spacing 0 pt11"/>
    <w:basedOn w:val="BodyTextChar1"/>
    <w:uiPriority w:val="99"/>
    <w:rsid w:val="001F13E9"/>
    <w:rPr>
      <w:rFonts w:ascii="Palatino Linotype" w:hAnsi="Palatino Linotype" w:cs="Palatino Linotype"/>
      <w:i/>
      <w:iCs/>
      <w:spacing w:val="-5"/>
      <w:sz w:val="17"/>
      <w:szCs w:val="17"/>
      <w:u w:val="none"/>
      <w:shd w:val="clear" w:color="auto" w:fill="FFFFFF"/>
    </w:rPr>
  </w:style>
  <w:style w:type="character" w:customStyle="1" w:styleId="BodytextCenturyGothic">
    <w:name w:val="Body text + Century Gothic"/>
    <w:aliases w:val="7 pt,Spacing -1 pt"/>
    <w:basedOn w:val="BodyTextChar1"/>
    <w:uiPriority w:val="99"/>
    <w:rsid w:val="001F13E9"/>
    <w:rPr>
      <w:rFonts w:ascii="Century Gothic" w:hAnsi="Century Gothic" w:cs="Century Gothic"/>
      <w:spacing w:val="-24"/>
      <w:sz w:val="14"/>
      <w:szCs w:val="14"/>
      <w:u w:val="none"/>
      <w:shd w:val="clear" w:color="auto" w:fill="FFFFFF"/>
    </w:rPr>
  </w:style>
  <w:style w:type="character" w:customStyle="1" w:styleId="BodytextTimesNewRoman">
    <w:name w:val="Body text + Times New Roman"/>
    <w:aliases w:val="6 pt,Spacing 0 pt1"/>
    <w:basedOn w:val="BodyTextChar1"/>
    <w:uiPriority w:val="99"/>
    <w:rsid w:val="001F13E9"/>
    <w:rPr>
      <w:rFonts w:ascii="Times New Roman" w:hAnsi="Times New Roman" w:cs="Times New Roman"/>
      <w:spacing w:val="-4"/>
      <w:sz w:val="12"/>
      <w:szCs w:val="12"/>
      <w:u w:val="none"/>
      <w:shd w:val="clear" w:color="auto" w:fill="FFFFFF"/>
    </w:rPr>
  </w:style>
  <w:style w:type="character" w:customStyle="1" w:styleId="BodytextSegoeUI">
    <w:name w:val="Body text + Segoe UI"/>
    <w:aliases w:val="9.5 pt,Bold,Spacing 0 pt,Body text + 8.5 pt,Body text + 10.5 pt2,Spacing 0 pt18"/>
    <w:basedOn w:val="BodyTextChar1"/>
    <w:uiPriority w:val="99"/>
    <w:rsid w:val="001F13E9"/>
    <w:rPr>
      <w:rFonts w:ascii="Segoe UI" w:hAnsi="Segoe UI" w:cs="Segoe UI"/>
      <w:b/>
      <w:bCs/>
      <w:spacing w:val="9"/>
      <w:sz w:val="19"/>
      <w:szCs w:val="19"/>
      <w:u w:val="none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F13E9"/>
    <w:rPr>
      <w:rFonts w:ascii="Palatino Linotype" w:hAnsi="Palatino Linotype" w:cs="Palatino Linotype"/>
      <w:b/>
      <w:bCs/>
      <w:spacing w:val="10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F13E9"/>
    <w:pPr>
      <w:widowControl w:val="0"/>
      <w:shd w:val="clear" w:color="auto" w:fill="FFFFFF"/>
      <w:spacing w:line="468" w:lineRule="exact"/>
      <w:jc w:val="left"/>
    </w:pPr>
    <w:rPr>
      <w:rFonts w:ascii="Palatino Linotype" w:hAnsi="Palatino Linotype" w:cs="Palatino Linotype"/>
      <w:b/>
      <w:bCs/>
      <w:spacing w:val="10"/>
      <w:sz w:val="17"/>
      <w:szCs w:val="17"/>
    </w:rPr>
  </w:style>
  <w:style w:type="character" w:customStyle="1" w:styleId="Bodytext105pt">
    <w:name w:val="Body text + 10.5 pt"/>
    <w:aliases w:val="Spacing 0 pt19"/>
    <w:basedOn w:val="BodyTextChar1"/>
    <w:uiPriority w:val="99"/>
    <w:rsid w:val="001F13E9"/>
    <w:rPr>
      <w:rFonts w:cs="Times New Roman"/>
      <w:spacing w:val="9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9D519B"/>
    <w:rPr>
      <w:rFonts w:cs="Times New Roman"/>
      <w:spacing w:val="9"/>
      <w:sz w:val="21"/>
      <w:szCs w:val="21"/>
      <w:shd w:val="clear" w:color="auto" w:fill="FFFFFF"/>
    </w:rPr>
  </w:style>
  <w:style w:type="character" w:customStyle="1" w:styleId="Bodytext411pt">
    <w:name w:val="Body text (4) + 11 pt"/>
    <w:aliases w:val="Italic,Spacing 0 pt17"/>
    <w:basedOn w:val="Bodytext4"/>
    <w:uiPriority w:val="99"/>
    <w:rsid w:val="009D519B"/>
    <w:rPr>
      <w:rFonts w:cs="Times New Roman"/>
      <w:i/>
      <w:iCs/>
      <w:spacing w:val="7"/>
      <w:sz w:val="22"/>
      <w:szCs w:val="22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rsid w:val="009D519B"/>
    <w:rPr>
      <w:rFonts w:cs="Times New Roman"/>
      <w:spacing w:val="12"/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9D519B"/>
    <w:pPr>
      <w:widowControl w:val="0"/>
      <w:shd w:val="clear" w:color="auto" w:fill="FFFFFF"/>
      <w:spacing w:before="540" w:after="660" w:line="240" w:lineRule="atLeast"/>
      <w:ind w:hanging="460"/>
    </w:pPr>
    <w:rPr>
      <w:rFonts w:asciiTheme="minorHAnsi" w:hAnsiTheme="minorHAnsi" w:cs="Times New Roman"/>
      <w:spacing w:val="9"/>
      <w:sz w:val="21"/>
      <w:szCs w:val="21"/>
    </w:rPr>
  </w:style>
  <w:style w:type="paragraph" w:customStyle="1" w:styleId="Bodytext50">
    <w:name w:val="Body text (5)"/>
    <w:basedOn w:val="Normal"/>
    <w:link w:val="Bodytext5"/>
    <w:uiPriority w:val="99"/>
    <w:rsid w:val="009D519B"/>
    <w:pPr>
      <w:widowControl w:val="0"/>
      <w:shd w:val="clear" w:color="auto" w:fill="FFFFFF"/>
      <w:spacing w:before="660" w:line="403" w:lineRule="exact"/>
    </w:pPr>
    <w:rPr>
      <w:rFonts w:asciiTheme="minorHAnsi" w:hAnsiTheme="minorHAnsi" w:cs="Times New Roman"/>
      <w:spacing w:val="12"/>
      <w:sz w:val="17"/>
      <w:szCs w:val="17"/>
    </w:rPr>
  </w:style>
  <w:style w:type="character" w:customStyle="1" w:styleId="Bodytext4Spacing3pt">
    <w:name w:val="Body text (4) + Spacing 3 pt"/>
    <w:basedOn w:val="Bodytext4"/>
    <w:uiPriority w:val="99"/>
    <w:rsid w:val="009D519B"/>
    <w:rPr>
      <w:rFonts w:cs="Times New Roman"/>
      <w:spacing w:val="65"/>
      <w:sz w:val="21"/>
      <w:szCs w:val="21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uiPriority w:val="99"/>
    <w:rsid w:val="00AA20F9"/>
    <w:rPr>
      <w:rFonts w:cs="Times New Roman"/>
      <w:spacing w:val="11"/>
      <w:sz w:val="23"/>
      <w:szCs w:val="2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uiPriority w:val="99"/>
    <w:rsid w:val="00AA20F9"/>
    <w:rPr>
      <w:rFonts w:cs="Times New Roman"/>
      <w:spacing w:val="12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uiPriority w:val="99"/>
    <w:rsid w:val="00AA20F9"/>
    <w:pPr>
      <w:widowControl w:val="0"/>
      <w:shd w:val="clear" w:color="auto" w:fill="FFFFFF"/>
      <w:spacing w:line="320" w:lineRule="exact"/>
    </w:pPr>
    <w:rPr>
      <w:rFonts w:asciiTheme="minorHAnsi" w:hAnsiTheme="minorHAnsi" w:cs="Times New Roman"/>
      <w:spacing w:val="11"/>
      <w:sz w:val="23"/>
      <w:szCs w:val="23"/>
    </w:rPr>
  </w:style>
  <w:style w:type="paragraph" w:customStyle="1" w:styleId="Tableofcontents20">
    <w:name w:val="Table of contents (2)"/>
    <w:basedOn w:val="Normal"/>
    <w:link w:val="Tableofcontents2"/>
    <w:uiPriority w:val="99"/>
    <w:rsid w:val="00AA20F9"/>
    <w:pPr>
      <w:widowControl w:val="0"/>
      <w:shd w:val="clear" w:color="auto" w:fill="FFFFFF"/>
      <w:spacing w:line="320" w:lineRule="exact"/>
    </w:pPr>
    <w:rPr>
      <w:rFonts w:asciiTheme="minorHAnsi" w:hAnsiTheme="minorHAnsi" w:cs="Times New Roman"/>
      <w:spacing w:val="12"/>
      <w:sz w:val="22"/>
    </w:rPr>
  </w:style>
  <w:style w:type="character" w:customStyle="1" w:styleId="Heading3">
    <w:name w:val="Heading #3_"/>
    <w:basedOn w:val="DefaultParagraphFont"/>
    <w:link w:val="Heading30"/>
    <w:uiPriority w:val="99"/>
    <w:rsid w:val="00AA20F9"/>
    <w:rPr>
      <w:rFonts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AA20F9"/>
    <w:rPr>
      <w:rFonts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Bodytext6NotItalic">
    <w:name w:val="Body text (6) + Not Italic"/>
    <w:aliases w:val="Spacing 0 pt10"/>
    <w:basedOn w:val="Bodytext6"/>
    <w:uiPriority w:val="99"/>
    <w:rsid w:val="00AA20F9"/>
    <w:rPr>
      <w:rFonts w:cs="Times New Roman"/>
      <w:i w:val="0"/>
      <w:iCs w:val="0"/>
      <w:spacing w:val="11"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AA20F9"/>
    <w:pPr>
      <w:widowControl w:val="0"/>
      <w:shd w:val="clear" w:color="auto" w:fill="FFFFFF"/>
      <w:spacing w:after="240" w:line="240" w:lineRule="atLeast"/>
      <w:jc w:val="left"/>
    </w:pPr>
    <w:rPr>
      <w:rFonts w:cs="Times New Roman"/>
      <w:b/>
      <w:bCs/>
      <w:spacing w:val="14"/>
      <w:sz w:val="23"/>
      <w:szCs w:val="23"/>
    </w:rPr>
  </w:style>
  <w:style w:type="paragraph" w:customStyle="1" w:styleId="Heading30">
    <w:name w:val="Heading #3"/>
    <w:basedOn w:val="Normal"/>
    <w:link w:val="Heading3"/>
    <w:uiPriority w:val="99"/>
    <w:rsid w:val="00AA20F9"/>
    <w:pPr>
      <w:widowControl w:val="0"/>
      <w:shd w:val="clear" w:color="auto" w:fill="FFFFFF"/>
      <w:spacing w:line="58" w:lineRule="exact"/>
      <w:jc w:val="right"/>
      <w:outlineLvl w:val="2"/>
    </w:pPr>
    <w:rPr>
      <w:rFonts w:asciiTheme="minorHAnsi" w:hAnsiTheme="minorHAnsi" w:cs="Times New Roman"/>
      <w:b/>
      <w:bCs/>
      <w:spacing w:val="14"/>
      <w:sz w:val="23"/>
      <w:szCs w:val="23"/>
    </w:rPr>
  </w:style>
  <w:style w:type="paragraph" w:customStyle="1" w:styleId="Bodytext60">
    <w:name w:val="Body text (6)"/>
    <w:basedOn w:val="Normal"/>
    <w:link w:val="Bodytext6"/>
    <w:uiPriority w:val="99"/>
    <w:rsid w:val="00AA20F9"/>
    <w:pPr>
      <w:widowControl w:val="0"/>
      <w:shd w:val="clear" w:color="auto" w:fill="FFFFFF"/>
      <w:spacing w:line="299" w:lineRule="exact"/>
      <w:jc w:val="center"/>
    </w:pPr>
    <w:rPr>
      <w:rFonts w:asciiTheme="minorHAnsi" w:hAnsiTheme="minorHAnsi" w:cs="Times New Roman"/>
      <w:i/>
      <w:iCs/>
      <w:spacing w:val="2"/>
      <w:sz w:val="23"/>
      <w:szCs w:val="23"/>
    </w:rPr>
  </w:style>
  <w:style w:type="character" w:customStyle="1" w:styleId="Other">
    <w:name w:val="Other_"/>
    <w:link w:val="Other0"/>
    <w:uiPriority w:val="99"/>
    <w:locked/>
    <w:rsid w:val="00352E6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352E61"/>
    <w:pPr>
      <w:widowControl w:val="0"/>
      <w:shd w:val="clear" w:color="auto" w:fill="FFFFFF"/>
      <w:spacing w:after="120" w:line="264" w:lineRule="auto"/>
      <w:ind w:firstLine="400"/>
      <w:jc w:val="left"/>
    </w:pPr>
    <w:rPr>
      <w:rFonts w:cs="Times New Roman"/>
      <w:szCs w:val="28"/>
    </w:rPr>
  </w:style>
  <w:style w:type="character" w:customStyle="1" w:styleId="fontstyle01">
    <w:name w:val="fontstyle01"/>
    <w:rsid w:val="00352E61"/>
    <w:rPr>
      <w:rFonts w:ascii="TimesNewRomanPSMT" w:hAnsi="TimesNewRomanPSMT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DBFB-1AF9-467E-9A8F-4D5EB2AB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DAOLQ503-7T</dc:creator>
  <cp:lastModifiedBy>hongbm.vids@outlook.com</cp:lastModifiedBy>
  <cp:revision>4</cp:revision>
  <cp:lastPrinted>2024-07-08T02:47:00Z</cp:lastPrinted>
  <dcterms:created xsi:type="dcterms:W3CDTF">2024-07-11T02:51:00Z</dcterms:created>
  <dcterms:modified xsi:type="dcterms:W3CDTF">2024-07-11T02:54:00Z</dcterms:modified>
</cp:coreProperties>
</file>